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26"/>
          <w:szCs w:val="26"/>
        </w:rPr>
      </w:pPr>
      <w:r>
        <w:rPr>
          <w:sz w:val="26"/>
          <w:szCs w:val="26"/>
          <w:rtl w:val="0"/>
          <w:lang w:val="en-US"/>
        </w:rPr>
        <w:t>Elk Valley Estates HOA Minutes Thursday, April 4th 2024 7:00pm</w:t>
      </w:r>
    </w:p>
    <w:p>
      <w:pPr>
        <w:pStyle w:val="Body A"/>
      </w:pPr>
    </w:p>
    <w:p>
      <w:pPr>
        <w:pStyle w:val="Body A"/>
      </w:pPr>
      <w:r>
        <w:rPr>
          <w:rtl w:val="0"/>
          <w:lang w:val="en-US"/>
        </w:rPr>
        <w:t>The Board of Directors held a regularly scheduled meeting by zoom conference call. All lot owners were sent an invite to attend and were encouraged to attend and participate.</w:t>
      </w:r>
    </w:p>
    <w:p>
      <w:pPr>
        <w:pStyle w:val="Body A"/>
      </w:pPr>
    </w:p>
    <w:p>
      <w:pPr>
        <w:pStyle w:val="Body A"/>
        <w:rPr>
          <w:sz w:val="26"/>
          <w:szCs w:val="26"/>
        </w:rPr>
      </w:pPr>
      <w:r>
        <w:rPr>
          <w:sz w:val="26"/>
          <w:szCs w:val="26"/>
          <w:rtl w:val="0"/>
          <w:lang w:val="en-US"/>
        </w:rPr>
        <w:t>Welcome</w:t>
      </w:r>
    </w:p>
    <w:p>
      <w:pPr>
        <w:pStyle w:val="Body A"/>
        <w:numPr>
          <w:ilvl w:val="0"/>
          <w:numId w:val="2"/>
        </w:numPr>
        <w:rPr>
          <w:lang w:val="en-US"/>
        </w:rPr>
      </w:pPr>
      <w:r>
        <w:rPr>
          <w:rtl w:val="0"/>
          <w:lang w:val="en-US"/>
        </w:rPr>
        <w:t>Meeting was called to order at 7:00 pm. In attendance were Kevin McGrath, Nina Brokaw, Pete Atwater and Mark Ellingson.</w:t>
      </w:r>
    </w:p>
    <w:p>
      <w:pPr>
        <w:pStyle w:val="Body A"/>
        <w:numPr>
          <w:ilvl w:val="0"/>
          <w:numId w:val="2"/>
        </w:numPr>
        <w:rPr>
          <w:lang w:val="en-US"/>
        </w:rPr>
      </w:pPr>
      <w:r>
        <w:rPr>
          <w:rtl w:val="0"/>
          <w:lang w:val="en-US"/>
        </w:rPr>
        <w:t>Minutes from last board meeting were amended to include Pete Atwater on list of attendees. Minutes were reviewed and approved.</w:t>
      </w:r>
    </w:p>
    <w:p>
      <w:pPr>
        <w:pStyle w:val="Body A"/>
      </w:pPr>
    </w:p>
    <w:p>
      <w:pPr>
        <w:pStyle w:val="Body A"/>
        <w:rPr>
          <w:sz w:val="26"/>
          <w:szCs w:val="26"/>
        </w:rPr>
      </w:pPr>
      <w:r>
        <w:rPr>
          <w:sz w:val="26"/>
          <w:szCs w:val="26"/>
          <w:rtl w:val="0"/>
          <w:lang w:val="en-US"/>
        </w:rPr>
        <w:t>President</w:t>
      </w:r>
      <w:r>
        <w:rPr>
          <w:sz w:val="26"/>
          <w:szCs w:val="26"/>
          <w:rtl w:val="0"/>
          <w:lang w:val="en-US"/>
        </w:rPr>
        <w:t>’</w:t>
      </w:r>
      <w:r>
        <w:rPr>
          <w:sz w:val="26"/>
          <w:szCs w:val="26"/>
          <w:rtl w:val="0"/>
          <w:lang w:val="en-US"/>
        </w:rPr>
        <w:t>s Report (Kevin McGrath)</w:t>
      </w:r>
    </w:p>
    <w:p>
      <w:pPr>
        <w:pStyle w:val="Body A"/>
        <w:numPr>
          <w:ilvl w:val="0"/>
          <w:numId w:val="2"/>
        </w:numPr>
        <w:rPr>
          <w:lang w:val="en-US"/>
        </w:rPr>
      </w:pPr>
      <w:r>
        <w:rPr>
          <w:rtl w:val="0"/>
          <w:lang w:val="en-US"/>
        </w:rPr>
        <w:t>Our annual meeting of lot owners for EVE will be held at 10:00am on August 24th.</w:t>
      </w:r>
    </w:p>
    <w:p>
      <w:pPr>
        <w:pStyle w:val="Body A"/>
        <w:numPr>
          <w:ilvl w:val="0"/>
          <w:numId w:val="2"/>
        </w:numPr>
        <w:rPr>
          <w:lang w:val="en-US"/>
        </w:rPr>
      </w:pPr>
      <w:r>
        <w:rPr>
          <w:rtl w:val="0"/>
          <w:lang w:val="en-US"/>
        </w:rPr>
        <w:t>Kevin thanked all the community for how the snow storm was handled. No damage was reported and all lot owners here were safe. Nina thanked Kevin for the timely and frequent communications. Kevin thanked the road committee (Scott P., Josh E. and Kevin McGrath) for assuring that the roads were cleared and safe to travel.</w:t>
      </w:r>
    </w:p>
    <w:p>
      <w:pPr>
        <w:pStyle w:val="Body A"/>
      </w:pPr>
    </w:p>
    <w:p>
      <w:pPr>
        <w:pStyle w:val="Body A"/>
        <w:rPr>
          <w:sz w:val="26"/>
          <w:szCs w:val="26"/>
        </w:rPr>
      </w:pPr>
      <w:r>
        <w:rPr>
          <w:sz w:val="26"/>
          <w:szCs w:val="26"/>
          <w:rtl w:val="0"/>
          <w:lang w:val="en-US"/>
        </w:rPr>
        <w:t>Treasurer</w:t>
      </w:r>
      <w:r>
        <w:rPr>
          <w:sz w:val="26"/>
          <w:szCs w:val="26"/>
          <w:rtl w:val="0"/>
          <w:lang w:val="en-US"/>
        </w:rPr>
        <w:t>’</w:t>
      </w:r>
      <w:r>
        <w:rPr>
          <w:sz w:val="26"/>
          <w:szCs w:val="26"/>
          <w:rtl w:val="0"/>
          <w:lang w:val="en-US"/>
        </w:rPr>
        <w:t>s Report (Pete Atwater)</w:t>
      </w:r>
    </w:p>
    <w:p>
      <w:pPr>
        <w:pStyle w:val="Body A"/>
        <w:numPr>
          <w:ilvl w:val="0"/>
          <w:numId w:val="2"/>
        </w:numPr>
        <w:rPr>
          <w:lang w:val="en-US"/>
        </w:rPr>
      </w:pPr>
      <w:r>
        <w:rPr>
          <w:rtl w:val="0"/>
          <w:lang w:val="en-US"/>
        </w:rPr>
        <w:t>Pete reported that our fiancees are secure and our cash is available to handle needed expenses.</w:t>
      </w:r>
    </w:p>
    <w:p>
      <w:pPr>
        <w:pStyle w:val="Body A"/>
        <w:numPr>
          <w:ilvl w:val="0"/>
          <w:numId w:val="2"/>
        </w:numPr>
        <w:rPr>
          <w:lang w:val="en-US"/>
        </w:rPr>
      </w:pPr>
      <w:r>
        <w:rPr>
          <w:rtl w:val="0"/>
          <w:lang w:val="en-US"/>
        </w:rPr>
        <w:t>All lot owners have paid their 2024 dues.</w:t>
      </w:r>
    </w:p>
    <w:p>
      <w:pPr>
        <w:pStyle w:val="Body A"/>
        <w:numPr>
          <w:ilvl w:val="0"/>
          <w:numId w:val="2"/>
        </w:numPr>
        <w:rPr>
          <w:lang w:val="en-US"/>
        </w:rPr>
      </w:pPr>
      <w:r>
        <w:rPr>
          <w:rtl w:val="0"/>
          <w:lang w:val="en-US"/>
        </w:rPr>
        <w:t>Tax filings for 2023 are completed</w:t>
      </w:r>
    </w:p>
    <w:p>
      <w:pPr>
        <w:pStyle w:val="Body A"/>
        <w:numPr>
          <w:ilvl w:val="0"/>
          <w:numId w:val="2"/>
        </w:numPr>
        <w:rPr>
          <w:lang w:val="en-US"/>
        </w:rPr>
      </w:pPr>
      <w:r>
        <w:rPr>
          <w:rtl w:val="0"/>
          <w:lang w:val="en-US"/>
        </w:rPr>
        <w:t>Snow removal invoices for February and March have not been received.</w:t>
      </w:r>
    </w:p>
    <w:p>
      <w:pPr>
        <w:pStyle w:val="Body A"/>
        <w:numPr>
          <w:ilvl w:val="0"/>
          <w:numId w:val="2"/>
        </w:numPr>
        <w:rPr>
          <w:lang w:val="en-US"/>
        </w:rPr>
      </w:pPr>
      <w:r>
        <w:rPr>
          <w:rtl w:val="0"/>
          <w:lang w:val="en-US"/>
        </w:rPr>
        <w:t>Balances through April 4, 2024 include:</w:t>
      </w:r>
    </w:p>
    <w:p>
      <w:pPr>
        <w:pStyle w:val="Body A"/>
        <w:numPr>
          <w:ilvl w:val="1"/>
          <w:numId w:val="2"/>
        </w:numPr>
        <w:rPr>
          <w:lang w:val="en-US"/>
        </w:rPr>
      </w:pPr>
      <w:r>
        <w:rPr>
          <w:rtl w:val="0"/>
          <w:lang w:val="en-US"/>
        </w:rPr>
        <w:t>ARC security deposits - $4,004.06</w:t>
      </w:r>
    </w:p>
    <w:p>
      <w:pPr>
        <w:pStyle w:val="Body A"/>
        <w:numPr>
          <w:ilvl w:val="1"/>
          <w:numId w:val="2"/>
        </w:numPr>
        <w:rPr>
          <w:lang w:val="en-US"/>
        </w:rPr>
      </w:pPr>
      <w:r>
        <w:rPr>
          <w:rtl w:val="0"/>
          <w:lang w:val="en-US"/>
        </w:rPr>
        <w:t>Checking - $84,531.43</w:t>
      </w:r>
    </w:p>
    <w:p>
      <w:pPr>
        <w:pStyle w:val="Body A"/>
        <w:numPr>
          <w:ilvl w:val="1"/>
          <w:numId w:val="2"/>
        </w:numPr>
        <w:rPr>
          <w:lang w:val="en-US"/>
        </w:rPr>
      </w:pPr>
      <w:r>
        <w:rPr>
          <w:rtl w:val="0"/>
          <w:lang w:val="en-US"/>
        </w:rPr>
        <w:t>CD savings - $51,389.12</w:t>
      </w:r>
    </w:p>
    <w:p>
      <w:pPr>
        <w:pStyle w:val="Body A"/>
        <w:numPr>
          <w:ilvl w:val="1"/>
          <w:numId w:val="2"/>
        </w:numPr>
        <w:rPr>
          <w:lang w:val="en-US"/>
        </w:rPr>
      </w:pPr>
      <w:r>
        <w:rPr>
          <w:rtl w:val="0"/>
          <w:lang w:val="en-US"/>
        </w:rPr>
        <w:t>Weeds/Fire Mitigation - $16,956.23</w:t>
      </w:r>
    </w:p>
    <w:p>
      <w:pPr>
        <w:pStyle w:val="Body A"/>
      </w:pPr>
    </w:p>
    <w:p>
      <w:pPr>
        <w:pStyle w:val="Body A"/>
        <w:rPr>
          <w:sz w:val="26"/>
          <w:szCs w:val="26"/>
        </w:rPr>
      </w:pPr>
      <w:r>
        <w:rPr>
          <w:sz w:val="26"/>
          <w:szCs w:val="26"/>
          <w:rtl w:val="0"/>
          <w:lang w:val="en-US"/>
        </w:rPr>
        <w:t>Secretary</w:t>
      </w:r>
      <w:r>
        <w:rPr>
          <w:sz w:val="26"/>
          <w:szCs w:val="26"/>
          <w:rtl w:val="0"/>
          <w:lang w:val="en-US"/>
        </w:rPr>
        <w:t>’</w:t>
      </w:r>
      <w:r>
        <w:rPr>
          <w:sz w:val="26"/>
          <w:szCs w:val="26"/>
          <w:rtl w:val="0"/>
          <w:lang w:val="en-US"/>
        </w:rPr>
        <w:t>s Report (Deb Gerace)</w:t>
      </w:r>
    </w:p>
    <w:p>
      <w:pPr>
        <w:pStyle w:val="Body A"/>
      </w:pPr>
    </w:p>
    <w:p>
      <w:pPr>
        <w:pStyle w:val="Body A"/>
        <w:rPr>
          <w:sz w:val="26"/>
          <w:szCs w:val="26"/>
        </w:rPr>
      </w:pPr>
      <w:r>
        <w:rPr>
          <w:sz w:val="26"/>
          <w:szCs w:val="26"/>
          <w:rtl w:val="0"/>
          <w:lang w:val="en-US"/>
        </w:rPr>
        <w:t>Committee Reports</w:t>
      </w:r>
    </w:p>
    <w:p>
      <w:pPr>
        <w:pStyle w:val="Body A"/>
      </w:pPr>
    </w:p>
    <w:p>
      <w:pPr>
        <w:pStyle w:val="Body A"/>
      </w:pPr>
      <w:r>
        <w:rPr>
          <w:rtl w:val="0"/>
          <w:lang w:val="en-US"/>
        </w:rPr>
        <w:t>ARC (Eric M. Chair) - Not Available - Miller house on schedule to be completed in June</w:t>
      </w:r>
    </w:p>
    <w:p>
      <w:pPr>
        <w:pStyle w:val="Body A"/>
      </w:pPr>
    </w:p>
    <w:p>
      <w:pPr>
        <w:pStyle w:val="Body A"/>
      </w:pPr>
      <w:r>
        <w:rPr>
          <w:rtl w:val="0"/>
          <w:lang w:val="en-US"/>
        </w:rPr>
        <w:t>Roads (Scott P. Chair) - Not Available - Mark E. Will look into replenishing road salt as needed. Grading of the roads will be done after Spring rains and as needed.</w:t>
      </w:r>
    </w:p>
    <w:p>
      <w:pPr>
        <w:pStyle w:val="Body A"/>
      </w:pPr>
    </w:p>
    <w:p>
      <w:pPr>
        <w:pStyle w:val="Body A"/>
      </w:pPr>
      <w:r>
        <w:rPr>
          <w:rtl w:val="0"/>
          <w:lang w:val="en-US"/>
        </w:rPr>
        <w:t>Front Gate (Don J. Chair) - Not Available - Will be scheduling gate repair</w:t>
      </w:r>
    </w:p>
    <w:p>
      <w:pPr>
        <w:pStyle w:val="Body A"/>
      </w:pPr>
    </w:p>
    <w:p>
      <w:pPr>
        <w:pStyle w:val="Body A"/>
      </w:pPr>
      <w:r>
        <w:rPr>
          <w:rtl w:val="0"/>
          <w:lang w:val="en-US"/>
        </w:rPr>
        <w:t>Beautification (Ellen A. Chair) - Not Available - Spring Clean-Up scheduled for May 18th</w:t>
      </w:r>
    </w:p>
    <w:p>
      <w:pPr>
        <w:pStyle w:val="Body A"/>
      </w:pPr>
    </w:p>
    <w:p>
      <w:pPr>
        <w:pStyle w:val="Body A"/>
      </w:pPr>
      <w:r>
        <w:rPr>
          <w:rtl w:val="0"/>
          <w:lang w:val="en-US"/>
        </w:rPr>
        <w:t>Equipment (Mark E. Chair) - Shed clean up and inventory scheduled for May 18th</w:t>
      </w:r>
    </w:p>
    <w:p>
      <w:pPr>
        <w:pStyle w:val="Body A"/>
      </w:pPr>
    </w:p>
    <w:p>
      <w:pPr>
        <w:pStyle w:val="Body A"/>
      </w:pPr>
      <w:r>
        <w:rPr>
          <w:rtl w:val="0"/>
          <w:lang w:val="en-US"/>
        </w:rPr>
        <w:t>Website (Josh E. ) - Not Available</w:t>
      </w:r>
    </w:p>
    <w:p>
      <w:pPr>
        <w:pStyle w:val="Body A"/>
      </w:pPr>
    </w:p>
    <w:p>
      <w:pPr>
        <w:pStyle w:val="Body A"/>
      </w:pPr>
      <w:r>
        <w:rPr>
          <w:rtl w:val="0"/>
          <w:lang w:val="en-US"/>
        </w:rPr>
        <w:t>Fire/Safety (Pete A. Chair) - Nothing new to report</w:t>
      </w:r>
    </w:p>
    <w:p>
      <w:pPr>
        <w:pStyle w:val="Body A"/>
      </w:pPr>
    </w:p>
    <w:p>
      <w:pPr>
        <w:pStyle w:val="Body A"/>
      </w:pPr>
      <w:r>
        <w:rPr>
          <w:rtl w:val="0"/>
          <w:lang w:val="en-US"/>
        </w:rPr>
        <w:t>Weed (Mark E./Don J. Co-Chair) - Will contact sprayers for August spraying TBD</w:t>
      </w:r>
    </w:p>
    <w:p>
      <w:pPr>
        <w:pStyle w:val="Body A"/>
      </w:pPr>
    </w:p>
    <w:p>
      <w:pPr>
        <w:pStyle w:val="Body A"/>
      </w:pPr>
    </w:p>
    <w:p>
      <w:pPr>
        <w:pStyle w:val="Body A"/>
      </w:pPr>
    </w:p>
    <w:p>
      <w:pPr>
        <w:pStyle w:val="Body A"/>
      </w:pPr>
      <w:r>
        <w:rPr>
          <w:rtl w:val="0"/>
          <w:lang w:val="en-US"/>
        </w:rPr>
        <w:t xml:space="preserve">Old Business </w:t>
      </w:r>
    </w:p>
    <w:p>
      <w:pPr>
        <w:pStyle w:val="Body A"/>
      </w:pPr>
    </w:p>
    <w:p>
      <w:pPr>
        <w:pStyle w:val="Body A"/>
        <w:numPr>
          <w:ilvl w:val="0"/>
          <w:numId w:val="2"/>
        </w:numPr>
        <w:rPr>
          <w:lang w:val="en-US"/>
        </w:rPr>
      </w:pPr>
      <w:r>
        <w:rPr>
          <w:rtl w:val="0"/>
          <w:lang w:val="en-US"/>
        </w:rPr>
        <w:t>ARC Guideline Updates - The board approved the work Mark E. Did on highlighting the changes to the guidelines that were approved by the ARC and Board in December. This document will be going out to the EVE lot owners so they can see the new guidelines in an easy to review format.</w:t>
      </w:r>
    </w:p>
    <w:p>
      <w:pPr>
        <w:pStyle w:val="Body A"/>
      </w:pPr>
    </w:p>
    <w:p>
      <w:pPr>
        <w:pStyle w:val="Body A"/>
      </w:pPr>
      <w:r>
        <w:rPr>
          <w:rtl w:val="0"/>
          <w:lang w:val="en-US"/>
        </w:rPr>
        <w:t>New Business</w:t>
      </w:r>
    </w:p>
    <w:p>
      <w:pPr>
        <w:pStyle w:val="Body A"/>
      </w:pPr>
    </w:p>
    <w:p>
      <w:pPr>
        <w:pStyle w:val="Body A"/>
      </w:pPr>
      <w:r>
        <w:rPr>
          <w:rtl w:val="0"/>
          <w:lang w:val="en-US"/>
        </w:rPr>
        <w:t xml:space="preserve">Adjourned - 7:24pm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